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3936"/>
        <w:gridCol w:w="1417"/>
        <w:gridCol w:w="3969"/>
      </w:tblGrid>
      <w:tr w:rsidR="00696ED9" w:rsidRPr="00604BED" w:rsidTr="00DA69E8">
        <w:trPr>
          <w:trHeight w:val="1418"/>
        </w:trPr>
        <w:tc>
          <w:tcPr>
            <w:tcW w:w="3936" w:type="dxa"/>
          </w:tcPr>
          <w:p w:rsidR="00696ED9" w:rsidRPr="00E279C1" w:rsidRDefault="00696ED9" w:rsidP="00DA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Администрация муниципального</w:t>
            </w:r>
          </w:p>
          <w:p w:rsidR="00696ED9" w:rsidRPr="00E279C1" w:rsidRDefault="00696ED9" w:rsidP="00DA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образования «Город Майкоп»</w:t>
            </w:r>
          </w:p>
          <w:p w:rsidR="00696ED9" w:rsidRPr="00E279C1" w:rsidRDefault="00696ED9" w:rsidP="00DA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Республики Адыгея</w:t>
            </w:r>
          </w:p>
          <w:p w:rsidR="00696ED9" w:rsidRPr="00E279C1" w:rsidRDefault="00696ED9" w:rsidP="00DA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696ED9" w:rsidRPr="00E279C1" w:rsidRDefault="00696ED9" w:rsidP="00DA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E279C1"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37A69D1B" wp14:editId="0DE5E549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54610</wp:posOffset>
                  </wp:positionV>
                  <wp:extent cx="685800" cy="865505"/>
                  <wp:effectExtent l="0" t="0" r="0" b="0"/>
                  <wp:wrapNone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65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96ED9" w:rsidRPr="00E279C1" w:rsidRDefault="00696ED9" w:rsidP="00DA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</w:p>
          <w:p w:rsidR="00696ED9" w:rsidRPr="00E279C1" w:rsidRDefault="00696ED9" w:rsidP="00DA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696ED9" w:rsidRPr="00E279C1" w:rsidRDefault="00696ED9" w:rsidP="00DA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 xml:space="preserve">Адыгэ </w:t>
            </w:r>
            <w:proofErr w:type="spellStart"/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Республикэм</w:t>
            </w:r>
            <w:proofErr w:type="spellEnd"/>
          </w:p>
          <w:p w:rsidR="00696ED9" w:rsidRPr="00E279C1" w:rsidRDefault="00696ED9" w:rsidP="00DA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proofErr w:type="spellStart"/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муниципальнэ</w:t>
            </w:r>
            <w:proofErr w:type="spellEnd"/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 xml:space="preserve"> </w:t>
            </w:r>
            <w:proofErr w:type="spellStart"/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образованиеу</w:t>
            </w:r>
            <w:proofErr w:type="spellEnd"/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 xml:space="preserve"> </w:t>
            </w:r>
          </w:p>
          <w:p w:rsidR="00696ED9" w:rsidRPr="00E279C1" w:rsidRDefault="00696ED9" w:rsidP="00DA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«</w:t>
            </w:r>
            <w:proofErr w:type="spellStart"/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Къалэу</w:t>
            </w:r>
            <w:proofErr w:type="spellEnd"/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 xml:space="preserve"> </w:t>
            </w:r>
            <w:proofErr w:type="spellStart"/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Мыекъуапэ</w:t>
            </w:r>
            <w:proofErr w:type="spellEnd"/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 xml:space="preserve">» </w:t>
            </w:r>
          </w:p>
          <w:p w:rsidR="00696ED9" w:rsidRPr="00E279C1" w:rsidRDefault="00696ED9" w:rsidP="00DA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 xml:space="preserve"> и </w:t>
            </w:r>
            <w:proofErr w:type="spellStart"/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Администрацие</w:t>
            </w:r>
            <w:proofErr w:type="spellEnd"/>
          </w:p>
          <w:p w:rsidR="00696ED9" w:rsidRPr="00E279C1" w:rsidRDefault="00696ED9" w:rsidP="00DA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</w:p>
        </w:tc>
      </w:tr>
      <w:tr w:rsidR="00696ED9" w:rsidRPr="00604BED" w:rsidTr="00DA69E8">
        <w:trPr>
          <w:cantSplit/>
        </w:trPr>
        <w:tc>
          <w:tcPr>
            <w:tcW w:w="9322" w:type="dxa"/>
            <w:gridSpan w:val="3"/>
            <w:tcBorders>
              <w:bottom w:val="thickThinSmallGap" w:sz="24" w:space="0" w:color="auto"/>
            </w:tcBorders>
          </w:tcPr>
          <w:p w:rsidR="00696ED9" w:rsidRPr="00E279C1" w:rsidRDefault="00696ED9" w:rsidP="00DA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</w:tr>
    </w:tbl>
    <w:p w:rsidR="00696ED9" w:rsidRPr="00E279C1" w:rsidRDefault="00696ED9" w:rsidP="00696E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696ED9" w:rsidRPr="00E279C1" w:rsidRDefault="00696ED9" w:rsidP="00696ED9">
      <w:pPr>
        <w:keepNext/>
        <w:tabs>
          <w:tab w:val="num" w:pos="0"/>
        </w:tabs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28"/>
          <w:lang w:val="x-none" w:eastAsia="ar-SA"/>
        </w:rPr>
      </w:pPr>
      <w:r w:rsidRPr="00604BED">
        <w:rPr>
          <w:rFonts w:ascii="Times New Roman" w:eastAsia="Times New Roman" w:hAnsi="Times New Roman" w:cs="Times New Roman"/>
          <w:b/>
          <w:sz w:val="28"/>
          <w:szCs w:val="28"/>
          <w:lang w:val="x-none" w:eastAsia="ar-SA"/>
        </w:rPr>
        <w:t xml:space="preserve"> </w:t>
      </w:r>
      <w:r w:rsidRPr="00E279C1">
        <w:rPr>
          <w:rFonts w:ascii="Times New Roman" w:eastAsia="Times New Roman" w:hAnsi="Times New Roman" w:cs="Times New Roman"/>
          <w:b/>
          <w:sz w:val="32"/>
          <w:szCs w:val="28"/>
          <w:lang w:val="x-none" w:eastAsia="ar-SA"/>
        </w:rPr>
        <w:t>П О С Т А Н О В Л Е Н И Е</w:t>
      </w:r>
    </w:p>
    <w:p w:rsidR="00696ED9" w:rsidRPr="00E279C1" w:rsidRDefault="00696ED9" w:rsidP="00696E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37787F" w:rsidRPr="0037787F" w:rsidRDefault="00696ED9" w:rsidP="0037787F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04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F7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787F" w:rsidRPr="0037787F">
        <w:rPr>
          <w:rFonts w:ascii="Times New Roman" w:hAnsi="Times New Roman" w:cs="Times New Roman"/>
          <w:i/>
          <w:sz w:val="28"/>
          <w:szCs w:val="28"/>
          <w:u w:val="single"/>
        </w:rPr>
        <w:t>11.08.2</w:t>
      </w:r>
      <w:r w:rsidR="0037787F">
        <w:rPr>
          <w:rFonts w:ascii="Times New Roman" w:hAnsi="Times New Roman" w:cs="Times New Roman"/>
          <w:i/>
          <w:sz w:val="28"/>
          <w:szCs w:val="28"/>
          <w:u w:val="single"/>
        </w:rPr>
        <w:t>0</w:t>
      </w:r>
      <w:r w:rsidR="0037787F" w:rsidRPr="0037787F">
        <w:rPr>
          <w:rFonts w:ascii="Times New Roman" w:hAnsi="Times New Roman" w:cs="Times New Roman"/>
          <w:i/>
          <w:sz w:val="28"/>
          <w:szCs w:val="28"/>
          <w:u w:val="single"/>
        </w:rPr>
        <w:t xml:space="preserve">15   № </w:t>
      </w:r>
      <w:r w:rsidR="0037787F" w:rsidRPr="0037787F">
        <w:rPr>
          <w:rFonts w:ascii="Times New Roman" w:hAnsi="Times New Roman" w:cs="Times New Roman"/>
          <w:i/>
          <w:sz w:val="28"/>
          <w:szCs w:val="28"/>
          <w:u w:val="single"/>
        </w:rPr>
        <w:t>535</w:t>
      </w:r>
    </w:p>
    <w:p w:rsidR="00696ED9" w:rsidRPr="00604BED" w:rsidRDefault="00696ED9" w:rsidP="0037787F">
      <w:pPr>
        <w:spacing w:after="0" w:line="6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BED">
        <w:rPr>
          <w:rFonts w:ascii="Times New Roman" w:eastAsia="Times New Roman" w:hAnsi="Times New Roman" w:cs="Times New Roman"/>
          <w:sz w:val="28"/>
          <w:szCs w:val="28"/>
          <w:lang w:eastAsia="ru-RU"/>
        </w:rPr>
        <w:t>г. Майкоп</w:t>
      </w:r>
      <w:bookmarkStart w:id="0" w:name="_GoBack"/>
      <w:bookmarkEnd w:id="0"/>
    </w:p>
    <w:p w:rsidR="00696ED9" w:rsidRDefault="00696ED9" w:rsidP="00696ED9">
      <w:pPr>
        <w:spacing w:after="0" w:line="6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ED9" w:rsidRPr="00604BED" w:rsidRDefault="00696ED9" w:rsidP="00696ED9">
      <w:pPr>
        <w:spacing w:after="0" w:line="6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ED9" w:rsidRPr="00604BED" w:rsidRDefault="00696ED9" w:rsidP="00696E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04B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</w:t>
      </w:r>
      <w:hyperlink r:id="rId8" w:anchor="YANDEX_18" w:history="1"/>
      <w:hyperlink r:id="rId9" w:anchor="YANDEX_17" w:history="1"/>
      <w:r w:rsidRPr="00604B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изменения в </w:t>
      </w:r>
      <w:r w:rsidRPr="00774A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организации ярмарок на территории </w:t>
      </w:r>
      <w:r w:rsidRPr="00774A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«Город Майкоп»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2015 </w:t>
      </w:r>
      <w:r w:rsidR="005F7A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</w:t>
      </w:r>
    </w:p>
    <w:p w:rsidR="00696ED9" w:rsidRDefault="00696ED9" w:rsidP="00696E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ED9" w:rsidRPr="00604BED" w:rsidRDefault="00696ED9" w:rsidP="00696E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ED9" w:rsidRPr="00604BED" w:rsidRDefault="00696ED9" w:rsidP="00696E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71FBB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28 декабря 2009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71FBB">
        <w:rPr>
          <w:rFonts w:ascii="Times New Roman" w:hAnsi="Times New Roman" w:cs="Times New Roman"/>
          <w:sz w:val="28"/>
          <w:szCs w:val="28"/>
        </w:rPr>
        <w:t xml:space="preserve"> </w:t>
      </w:r>
      <w:r w:rsidR="005F7A5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471FBB">
        <w:rPr>
          <w:rFonts w:ascii="Times New Roman" w:hAnsi="Times New Roman" w:cs="Times New Roman"/>
          <w:sz w:val="28"/>
          <w:szCs w:val="28"/>
        </w:rPr>
        <w:t>№ 381-ФЗ «Об основах государственного регулирования торговой деятельности в Российской Федерации», Постановлением Кабинета Министров Республики Адыгея от 22 декабря 2010 г</w:t>
      </w:r>
      <w:r>
        <w:rPr>
          <w:rFonts w:ascii="Times New Roman" w:hAnsi="Times New Roman" w:cs="Times New Roman"/>
          <w:sz w:val="28"/>
          <w:szCs w:val="28"/>
        </w:rPr>
        <w:t>. № 256</w:t>
      </w:r>
      <w:r w:rsidRPr="00471FBB">
        <w:rPr>
          <w:rFonts w:ascii="Times New Roman" w:hAnsi="Times New Roman" w:cs="Times New Roman"/>
          <w:sz w:val="28"/>
          <w:szCs w:val="28"/>
        </w:rPr>
        <w:t xml:space="preserve"> «О порядке организации ярмарок на территории Республики Адыгея и требованиях к организации продажи товаров на ярмарках»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FBB">
        <w:rPr>
          <w:rFonts w:ascii="Times New Roman" w:hAnsi="Times New Roman" w:cs="Times New Roman"/>
          <w:sz w:val="28"/>
          <w:szCs w:val="28"/>
        </w:rPr>
        <w:t xml:space="preserve">и постановлением Главы </w:t>
      </w:r>
      <w:r w:rsidRPr="00471FBB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муниципального образования</w:t>
      </w:r>
      <w:r w:rsidRPr="00471FBB">
        <w:rPr>
          <w:rFonts w:ascii="Times New Roman" w:hAnsi="Times New Roman" w:cs="Times New Roman"/>
          <w:sz w:val="28"/>
          <w:szCs w:val="28"/>
        </w:rPr>
        <w:t xml:space="preserve"> «Город Майкоп» от 14 июня 2011 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71FBB">
        <w:rPr>
          <w:rFonts w:ascii="Times New Roman" w:hAnsi="Times New Roman" w:cs="Times New Roman"/>
          <w:sz w:val="28"/>
          <w:szCs w:val="28"/>
        </w:rPr>
        <w:t>№ 360</w:t>
      </w:r>
      <w:proofErr w:type="gramEnd"/>
      <w:r w:rsidRPr="00471FBB">
        <w:rPr>
          <w:rFonts w:ascii="Times New Roman" w:hAnsi="Times New Roman" w:cs="Times New Roman"/>
          <w:sz w:val="28"/>
          <w:szCs w:val="28"/>
        </w:rPr>
        <w:t xml:space="preserve"> </w:t>
      </w:r>
      <w:r w:rsidRPr="00471FBB">
        <w:rPr>
          <w:rFonts w:ascii="Times New Roman" w:hAnsi="Times New Roman" w:cs="Times New Roman"/>
          <w:b/>
          <w:sz w:val="28"/>
          <w:szCs w:val="28"/>
        </w:rPr>
        <w:t>«</w:t>
      </w:r>
      <w:r w:rsidRPr="00471FBB">
        <w:rPr>
          <w:rFonts w:ascii="Times New Roman" w:hAnsi="Times New Roman" w:cs="Times New Roman"/>
          <w:sz w:val="28"/>
          <w:szCs w:val="28"/>
        </w:rPr>
        <w:t xml:space="preserve">Об организации ярмарок на территории </w:t>
      </w:r>
      <w:r w:rsidRPr="00471FBB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муниципального образования «Город Майкоп»</w:t>
      </w:r>
      <w:r w:rsidRPr="00471FB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604BE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604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696ED9" w:rsidRDefault="00696ED9" w:rsidP="00696ED9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изменение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организации ярмарок на территории муниципального образования «Город Майкоп» на 2015 год, утвержденный  п</w:t>
      </w:r>
      <w:r w:rsidRPr="00604BE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604B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04BE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604B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04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«Город Майкоп»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21.11.2014</w:t>
      </w:r>
      <w:r w:rsidRPr="00604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604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Плана организации ярмарок на территории </w:t>
      </w:r>
      <w:r w:rsidRPr="00604B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муниципального образования «Город Майкоп» </w:t>
      </w:r>
      <w:proofErr w:type="gramStart"/>
      <w:r w:rsidRPr="00604BED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604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04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редакции </w:t>
      </w:r>
      <w:r w:rsidR="002D12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="002D12CA" w:rsidRPr="002D1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</w:t>
      </w:r>
      <w:r w:rsidR="002D1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«Город Майкоп» от 03</w:t>
      </w:r>
      <w:r w:rsidR="002D12CA" w:rsidRPr="002D12CA">
        <w:rPr>
          <w:rFonts w:ascii="Times New Roman" w:eastAsia="Times New Roman" w:hAnsi="Times New Roman" w:cs="Times New Roman"/>
          <w:sz w:val="28"/>
          <w:szCs w:val="28"/>
          <w:lang w:eastAsia="ru-RU"/>
        </w:rPr>
        <w:t>.03.201</w:t>
      </w:r>
      <w:r w:rsidR="002D12C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D12CA" w:rsidRPr="002D1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2D12CA">
        <w:rPr>
          <w:rFonts w:ascii="Times New Roman" w:eastAsia="Times New Roman" w:hAnsi="Times New Roman" w:cs="Times New Roman"/>
          <w:sz w:val="28"/>
          <w:szCs w:val="28"/>
          <w:lang w:eastAsia="ru-RU"/>
        </w:rPr>
        <w:t>106</w:t>
      </w:r>
      <w:r w:rsidR="00ED46FC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16.06.2015 № 384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04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изложив пункт 3</w:t>
      </w:r>
      <w:r w:rsidRPr="00696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7A5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следующей редакции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96ED9" w:rsidRDefault="00696ED9" w:rsidP="00696ED9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560"/>
        <w:gridCol w:w="2268"/>
        <w:gridCol w:w="1842"/>
        <w:gridCol w:w="1701"/>
        <w:gridCol w:w="1305"/>
      </w:tblGrid>
      <w:tr w:rsidR="00696ED9" w:rsidRPr="00BA0D80" w:rsidTr="00F26F93">
        <w:trPr>
          <w:trHeight w:val="2512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696ED9" w:rsidRPr="00F01DB2" w:rsidRDefault="00696ED9" w:rsidP="00DA6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F01D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  <w:p w:rsidR="00696ED9" w:rsidRPr="00F01DB2" w:rsidRDefault="00696ED9" w:rsidP="00DA6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96ED9" w:rsidRPr="00F01DB2" w:rsidRDefault="00696ED9" w:rsidP="00DA6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96ED9" w:rsidRPr="00F01DB2" w:rsidRDefault="00696ED9" w:rsidP="00DA6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6ED9" w:rsidRPr="00F01DB2" w:rsidRDefault="00696ED9" w:rsidP="00DA6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Сельскохозяйственная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6ED9" w:rsidRPr="00F01DB2" w:rsidRDefault="00696ED9" w:rsidP="00DA6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696E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 Гагарина (между ул. Крестьянской и ул. Пролетарской), ул. Пролетарская (от угла ул. Гагарина до остановки)</w:t>
            </w:r>
            <w:r w:rsidRPr="00F01D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6ED9" w:rsidRPr="00F01DB2" w:rsidRDefault="00696ED9" w:rsidP="00DA6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E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овощные и цветочные культуры, саженцы, рассада и другие посадочные материалы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6ED9" w:rsidRPr="00F01DB2" w:rsidRDefault="00696ED9" w:rsidP="00DA6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F01D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ООО «</w:t>
            </w:r>
            <w:proofErr w:type="spellStart"/>
            <w:r w:rsidRPr="00F01D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ЮгИнвест</w:t>
            </w:r>
            <w:proofErr w:type="spellEnd"/>
            <w:r w:rsidRPr="00F01D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» (по </w:t>
            </w:r>
            <w:proofErr w:type="spellStart"/>
            <w:r w:rsidRPr="00F01D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согла</w:t>
            </w:r>
            <w:proofErr w:type="spellEnd"/>
            <w:r w:rsidRPr="00F01D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proofErr w:type="gramEnd"/>
          </w:p>
          <w:p w:rsidR="00696ED9" w:rsidRPr="00F01DB2" w:rsidRDefault="00696ED9" w:rsidP="00DA6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1D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сованию)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</w:tcBorders>
          </w:tcPr>
          <w:p w:rsidR="00696ED9" w:rsidRPr="00F01DB2" w:rsidRDefault="00696ED9" w:rsidP="00ED4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E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 01 </w:t>
            </w:r>
            <w:r w:rsidR="00ED46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сентября </w:t>
            </w:r>
            <w:r w:rsidRPr="00696E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 </w:t>
            </w:r>
            <w:r w:rsidR="00ED46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ED46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октября</w:t>
            </w:r>
            <w:r w:rsidRPr="00696E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2015 г.</w:t>
            </w:r>
          </w:p>
        </w:tc>
      </w:tr>
    </w:tbl>
    <w:p w:rsidR="00696ED9" w:rsidRPr="00604BED" w:rsidRDefault="003760CF" w:rsidP="005F7A58">
      <w:pPr>
        <w:tabs>
          <w:tab w:val="left" w:pos="993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41C9C370" wp14:editId="715B23DB">
            <wp:extent cx="1362075" cy="400050"/>
            <wp:effectExtent l="0" t="0" r="9525" b="0"/>
            <wp:docPr id="3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7630" cy="3987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6ED9" w:rsidRPr="00604BED" w:rsidRDefault="00696ED9" w:rsidP="00696ED9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B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04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публиковать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604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астоящее постановление в газете «Майкопские новости» и разместить на официальном сайте Администрации </w:t>
      </w:r>
      <w:r w:rsidRPr="00604B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 «Город Майкоп»</w:t>
      </w:r>
      <w:r w:rsidRPr="00604B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6ED9" w:rsidRPr="00604BED" w:rsidRDefault="00696ED9" w:rsidP="005F7A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BED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7A58" w:rsidRPr="005F7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5F7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остановление </w:t>
      </w:r>
      <w:r w:rsidR="005F7A58" w:rsidRPr="005F7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5F7A58" w:rsidRPr="005F7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</w:t>
      </w:r>
      <w:hyperlink r:id="rId11" w:anchor="YANDEX_18" w:history="1"/>
      <w:hyperlink r:id="rId12" w:anchor="YANDEX_17" w:history="1"/>
      <w:r w:rsidR="005F7A58" w:rsidRPr="005F7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в План организации ярмарок на территории </w:t>
      </w:r>
      <w:r w:rsidR="005F7A58" w:rsidRPr="005F7A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образования «Город Майкоп» </w:t>
      </w:r>
      <w:r w:rsidR="005F7A58" w:rsidRPr="005F7A5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2015 год»</w:t>
      </w:r>
      <w:r w:rsidR="005F7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4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вступает в силу со дня его опубликования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96ED9" w:rsidRPr="00604BED" w:rsidRDefault="00696ED9" w:rsidP="00696E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ED9" w:rsidRPr="00604BED" w:rsidRDefault="00696ED9" w:rsidP="00696E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ED9" w:rsidRPr="00604BED" w:rsidRDefault="00696ED9" w:rsidP="00696E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ED9" w:rsidRPr="00604BED" w:rsidRDefault="00696ED9" w:rsidP="00696E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BE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696ED9" w:rsidRPr="00604BED" w:rsidRDefault="00696ED9" w:rsidP="00696E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BED">
        <w:rPr>
          <w:rFonts w:ascii="Times New Roman" w:eastAsia="Times New Roman" w:hAnsi="Times New Roman" w:cs="Times New Roman"/>
          <w:sz w:val="28"/>
          <w:szCs w:val="28"/>
          <w:lang w:eastAsia="ru-RU"/>
        </w:rPr>
        <w:t>«Город Майкоп»                                                                             А.В. Наролин</w:t>
      </w:r>
    </w:p>
    <w:p w:rsidR="00696ED9" w:rsidRPr="00604BED" w:rsidRDefault="00696ED9" w:rsidP="00696E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3DC9" w:rsidRDefault="00353DC9"/>
    <w:sectPr w:rsidR="00353DC9" w:rsidSect="008761E6">
      <w:headerReference w:type="even" r:id="rId13"/>
      <w:headerReference w:type="default" r:id="rId14"/>
      <w:pgSz w:w="11906" w:h="16838" w:code="9"/>
      <w:pgMar w:top="1134" w:right="1134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6A7" w:rsidRDefault="00F036A7">
      <w:pPr>
        <w:spacing w:after="0" w:line="240" w:lineRule="auto"/>
      </w:pPr>
      <w:r>
        <w:separator/>
      </w:r>
    </w:p>
  </w:endnote>
  <w:endnote w:type="continuationSeparator" w:id="0">
    <w:p w:rsidR="00F036A7" w:rsidRDefault="00F03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6A7" w:rsidRDefault="00F036A7">
      <w:pPr>
        <w:spacing w:after="0" w:line="240" w:lineRule="auto"/>
      </w:pPr>
      <w:r>
        <w:separator/>
      </w:r>
    </w:p>
  </w:footnote>
  <w:footnote w:type="continuationSeparator" w:id="0">
    <w:p w:rsidR="00F036A7" w:rsidRDefault="00F036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E5A" w:rsidRDefault="002D12CA" w:rsidP="00EB757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05E5A" w:rsidRDefault="00F036A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360317"/>
      <w:docPartObj>
        <w:docPartGallery w:val="Page Numbers (Top of Page)"/>
        <w:docPartUnique/>
      </w:docPartObj>
    </w:sdtPr>
    <w:sdtEndPr/>
    <w:sdtContent>
      <w:p w:rsidR="00F26FE6" w:rsidRDefault="002D12C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787F">
          <w:rPr>
            <w:noProof/>
          </w:rPr>
          <w:t>2</w:t>
        </w:r>
        <w:r>
          <w:fldChar w:fldCharType="end"/>
        </w:r>
      </w:p>
    </w:sdtContent>
  </w:sdt>
  <w:p w:rsidR="00F26FE6" w:rsidRDefault="00F036A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ED9"/>
    <w:rsid w:val="00001052"/>
    <w:rsid w:val="001C0010"/>
    <w:rsid w:val="002D12CA"/>
    <w:rsid w:val="00353DC9"/>
    <w:rsid w:val="003760CF"/>
    <w:rsid w:val="0037787F"/>
    <w:rsid w:val="00465120"/>
    <w:rsid w:val="005F7A58"/>
    <w:rsid w:val="006538E7"/>
    <w:rsid w:val="00696ED9"/>
    <w:rsid w:val="00854CD6"/>
    <w:rsid w:val="00920E3C"/>
    <w:rsid w:val="00ED46FC"/>
    <w:rsid w:val="00F036A7"/>
    <w:rsid w:val="00F26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ED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6E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6ED9"/>
  </w:style>
  <w:style w:type="character" w:styleId="a5">
    <w:name w:val="page number"/>
    <w:basedOn w:val="a0"/>
    <w:rsid w:val="00696ED9"/>
  </w:style>
  <w:style w:type="paragraph" w:styleId="a6">
    <w:name w:val="List Paragraph"/>
    <w:basedOn w:val="a"/>
    <w:uiPriority w:val="34"/>
    <w:qFormat/>
    <w:rsid w:val="00696ED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F7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7A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ED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6E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6ED9"/>
  </w:style>
  <w:style w:type="character" w:styleId="a5">
    <w:name w:val="page number"/>
    <w:basedOn w:val="a0"/>
    <w:rsid w:val="00696ED9"/>
  </w:style>
  <w:style w:type="paragraph" w:styleId="a6">
    <w:name w:val="List Paragraph"/>
    <w:basedOn w:val="a"/>
    <w:uiPriority w:val="34"/>
    <w:qFormat/>
    <w:rsid w:val="00696ED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F7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7A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1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fmode=envelope&amp;url=http%3A%2F%2Fwww.zarechny.zato.ru%2Fupload%2Fpages%2F2939%2Fdat_1287403176161.doc&amp;lr=55&amp;text=%D0%BF%D0%BB%D0%B0%D0%BD%20%D0%BC%D0%B5%D1%80%D0%BE%D0%BF%D1%80%D0%B8%D1%8F%D1%82%D0%B8%D0%B9%20%D0%BF%D0%BE%20%D0%BE%D1%80%D0%B3%D0%B0%D0%BD%D0%B8%D0%B7%D0%B0%D1%86%D0%B8%D0%B8%20%D1%8F%D1%80%D0%BC%D0%B0%D1%80%D0%BA%D0%B8&amp;l10n=ru&amp;mime=doc&amp;sign=c09639d34754e08699834925b3646da0&amp;keyno=0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hghltd.yandex.net/yandbtm?fmode=envelope&amp;url=http%3A%2F%2Fwww.zarechny.zato.ru%2Fupload%2Fpages%2F2939%2Fdat_1287403176161.doc&amp;lr=55&amp;text=%D0%BF%D0%BB%D0%B0%D0%BD%20%D0%BC%D0%B5%D1%80%D0%BE%D0%BF%D1%80%D0%B8%D1%8F%D1%82%D0%B8%D0%B9%20%D0%BF%D0%BE%20%D0%BE%D1%80%D0%B3%D0%B0%D0%BD%D0%B8%D0%B7%D0%B0%D1%86%D0%B8%D0%B8%20%D1%8F%D1%80%D0%BC%D0%B0%D1%80%D0%BA%D0%B8&amp;l10n=ru&amp;mime=doc&amp;sign=c09639d34754e08699834925b3646da0&amp;keyno=0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hghltd.yandex.net/yandbtm?fmode=envelope&amp;url=http%3A%2F%2Fwww.zarechny.zato.ru%2Fupload%2Fpages%2F2939%2Fdat_1287403176161.doc&amp;lr=55&amp;text=%D0%BF%D0%BB%D0%B0%D0%BD%20%D0%BC%D0%B5%D1%80%D0%BE%D0%BF%D1%80%D0%B8%D1%8F%D1%82%D0%B8%D0%B9%20%D0%BF%D0%BE%20%D0%BE%D1%80%D0%B3%D0%B0%D0%BD%D0%B8%D0%B7%D0%B0%D1%86%D0%B8%D0%B8%20%D1%8F%D1%80%D0%BC%D0%B0%D1%80%D0%BA%D0%B8&amp;l10n=ru&amp;mime=doc&amp;sign=c09639d34754e08699834925b3646da0&amp;keyno=0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hghltd.yandex.net/yandbtm?fmode=envelope&amp;url=http%3A%2F%2Fwww.zarechny.zato.ru%2Fupload%2Fpages%2F2939%2Fdat_1287403176161.doc&amp;lr=55&amp;text=%D0%BF%D0%BB%D0%B0%D0%BD%20%D0%BC%D0%B5%D1%80%D0%BE%D0%BF%D1%80%D0%B8%D1%8F%D1%82%D0%B8%D0%B9%20%D0%BF%D0%BE%20%D0%BE%D1%80%D0%B3%D0%B0%D0%BD%D0%B8%D0%B7%D0%B0%D1%86%D0%B8%D0%B8%20%D1%8F%D1%80%D0%BC%D0%B0%D1%80%D0%BA%D0%B8&amp;l10n=ru&amp;mime=doc&amp;sign=c09639d34754e08699834925b3646da0&amp;keyno=0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Абасова Зара Сальбиевна</dc:creator>
  <cp:keywords/>
  <dc:description/>
  <cp:lastModifiedBy>Кравченко</cp:lastModifiedBy>
  <cp:revision>9</cp:revision>
  <cp:lastPrinted>2015-08-11T11:22:00Z</cp:lastPrinted>
  <dcterms:created xsi:type="dcterms:W3CDTF">2015-08-04T12:43:00Z</dcterms:created>
  <dcterms:modified xsi:type="dcterms:W3CDTF">2015-08-11T11:23:00Z</dcterms:modified>
</cp:coreProperties>
</file>